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C25" w:rsidRDefault="00BC5BA5">
      <w:r>
        <w:rPr>
          <w:rFonts w:hint="eastAsia"/>
        </w:rPr>
        <w:t>要旨</w:t>
      </w:r>
    </w:p>
    <w:p w:rsidR="00BC5BA5" w:rsidRDefault="00BC5BA5" w:rsidP="000D19D2">
      <w:pPr>
        <w:ind w:firstLineChars="100" w:firstLine="189"/>
      </w:pPr>
      <w:r>
        <w:rPr>
          <w:rFonts w:hint="eastAsia"/>
        </w:rPr>
        <w:t>本研究は、中小企業が新規事業に進出する際の</w:t>
      </w:r>
      <w:r w:rsidR="00794D33">
        <w:rPr>
          <w:rFonts w:hint="eastAsia"/>
          <w:kern w:val="0"/>
        </w:rPr>
        <w:t>自治体による中小企業</w:t>
      </w:r>
      <w:r w:rsidR="00794D33">
        <w:rPr>
          <w:rFonts w:hint="eastAsia"/>
        </w:rPr>
        <w:t>支援</w:t>
      </w:r>
      <w:r>
        <w:rPr>
          <w:rFonts w:hint="eastAsia"/>
        </w:rPr>
        <w:t>政策の効果を明らかにするものである。</w:t>
      </w:r>
      <w:r w:rsidR="00B37E2B">
        <w:rPr>
          <w:rFonts w:hint="eastAsia"/>
        </w:rPr>
        <w:t>その</w:t>
      </w:r>
      <w:r>
        <w:rPr>
          <w:rFonts w:hint="eastAsia"/>
        </w:rPr>
        <w:t>支援政策</w:t>
      </w:r>
      <w:r w:rsidR="000D19D2">
        <w:rPr>
          <w:rFonts w:hint="eastAsia"/>
        </w:rPr>
        <w:t>と</w:t>
      </w:r>
      <w:r>
        <w:rPr>
          <w:rFonts w:hint="eastAsia"/>
        </w:rPr>
        <w:t>は、大阪市</w:t>
      </w:r>
      <w:r w:rsidR="00B37E2B">
        <w:rPr>
          <w:rFonts w:hint="eastAsia"/>
        </w:rPr>
        <w:t>が実施する</w:t>
      </w:r>
      <w:r>
        <w:rPr>
          <w:rFonts w:hint="eastAsia"/>
        </w:rPr>
        <w:t>「大阪トップランナー育成事業（TR事業）」である。TR事業</w:t>
      </w:r>
      <w:r w:rsidR="00794D33">
        <w:rPr>
          <w:rFonts w:hint="eastAsia"/>
        </w:rPr>
        <w:t>に認定された</w:t>
      </w:r>
      <w:r w:rsidR="00B37E2B">
        <w:rPr>
          <w:rFonts w:hint="eastAsia"/>
        </w:rPr>
        <w:t>中小企業のプロジェクト</w:t>
      </w:r>
      <w:r w:rsidR="00794D33">
        <w:rPr>
          <w:rFonts w:hint="eastAsia"/>
        </w:rPr>
        <w:t>を研究対象とし、</w:t>
      </w:r>
      <w:r w:rsidR="000D19D2">
        <w:rPr>
          <w:rFonts w:hint="eastAsia"/>
          <w:kern w:val="0"/>
        </w:rPr>
        <w:t>政策の効果を明らかにするために、</w:t>
      </w:r>
      <w:r>
        <w:rPr>
          <w:rFonts w:hint="eastAsia"/>
        </w:rPr>
        <w:t>市場志向論</w:t>
      </w:r>
      <w:r w:rsidR="00794D33">
        <w:rPr>
          <w:rFonts w:hint="eastAsia"/>
        </w:rPr>
        <w:t>及び</w:t>
      </w:r>
      <w:r>
        <w:rPr>
          <w:rFonts w:hint="eastAsia"/>
        </w:rPr>
        <w:t>情報的資源という二つの分析フレームワークを用い</w:t>
      </w:r>
      <w:r w:rsidR="000D19D2">
        <w:rPr>
          <w:rFonts w:hint="eastAsia"/>
        </w:rPr>
        <w:t>て</w:t>
      </w:r>
      <w:r w:rsidR="00794D33">
        <w:rPr>
          <w:rFonts w:hint="eastAsia"/>
        </w:rPr>
        <w:t>、</w:t>
      </w:r>
      <w:r>
        <w:rPr>
          <w:rFonts w:hint="eastAsia"/>
        </w:rPr>
        <w:t>質問票調査</w:t>
      </w:r>
      <w:r w:rsidR="00B37E2B">
        <w:rPr>
          <w:rFonts w:hint="eastAsia"/>
        </w:rPr>
        <w:t>・</w:t>
      </w:r>
      <w:r>
        <w:rPr>
          <w:rFonts w:hint="eastAsia"/>
        </w:rPr>
        <w:t>インタビュー</w:t>
      </w:r>
      <w:r w:rsidR="00B37E2B">
        <w:rPr>
          <w:rFonts w:hint="eastAsia"/>
        </w:rPr>
        <w:t>の</w:t>
      </w:r>
      <w:r>
        <w:rPr>
          <w:rFonts w:hint="eastAsia"/>
        </w:rPr>
        <w:t>内容</w:t>
      </w:r>
      <w:r w:rsidR="00B37E2B">
        <w:rPr>
          <w:rFonts w:hint="eastAsia"/>
        </w:rPr>
        <w:t>を</w:t>
      </w:r>
      <w:r>
        <w:rPr>
          <w:rFonts w:hint="eastAsia"/>
        </w:rPr>
        <w:t>分析した。</w:t>
      </w:r>
      <w:r w:rsidR="00794D33">
        <w:rPr>
          <w:rFonts w:hint="eastAsia"/>
        </w:rPr>
        <w:t>その結果、</w:t>
      </w:r>
      <w:r w:rsidR="00794D33" w:rsidRPr="00794D33">
        <w:t>TR事業</w:t>
      </w:r>
      <w:r w:rsidR="00B37E2B">
        <w:rPr>
          <w:rFonts w:hint="eastAsia"/>
        </w:rPr>
        <w:t>は、</w:t>
      </w:r>
      <w:r w:rsidR="00794D33" w:rsidRPr="00794D33">
        <w:t>市場志向を定着させ、市場志向的組織へと変化を促す効果があった。さらに、専門家による</w:t>
      </w:r>
      <w:r w:rsidR="00B37E2B">
        <w:rPr>
          <w:rFonts w:hint="eastAsia"/>
        </w:rPr>
        <w:t>企業特異性のある</w:t>
      </w:r>
      <w:r w:rsidR="00794D33" w:rsidRPr="00794D33">
        <w:t>情報的資源の提供により、地域中小企業に対して、国内市場の開拓の実現</w:t>
      </w:r>
      <w:r w:rsidR="000D19D2">
        <w:rPr>
          <w:rFonts w:hint="eastAsia"/>
        </w:rPr>
        <w:t>などの</w:t>
      </w:r>
      <w:r w:rsidR="00794D33" w:rsidRPr="00794D33">
        <w:t>効果</w:t>
      </w:r>
      <w:r w:rsidR="000D19D2">
        <w:rPr>
          <w:rFonts w:hint="eastAsia"/>
        </w:rPr>
        <w:t>が</w:t>
      </w:r>
      <w:r w:rsidR="00794D33" w:rsidRPr="00794D33">
        <w:t>明らかとなった。</w:t>
      </w:r>
      <w:r w:rsidR="00B37E2B">
        <w:rPr>
          <w:rFonts w:hint="eastAsia"/>
        </w:rPr>
        <w:t>加えて、</w:t>
      </w:r>
      <w:r w:rsidR="00951B45">
        <w:rPr>
          <w:rFonts w:hint="eastAsia"/>
        </w:rPr>
        <w:t>自治体の新規事業支援</w:t>
      </w:r>
      <w:r w:rsidR="00794D33">
        <w:rPr>
          <w:rFonts w:ascii="ＭＳ 明朝" w:hAnsi="ＭＳ 明朝" w:hint="eastAsia"/>
          <w:szCs w:val="21"/>
        </w:rPr>
        <w:t>政策が原因となり、効果として</w:t>
      </w:r>
      <w:r w:rsidR="00794D33">
        <w:rPr>
          <w:rFonts w:ascii="ＭＳ 明朝" w:hAnsi="ＭＳ 明朝" w:hint="eastAsia"/>
          <w:color w:val="000000"/>
          <w:szCs w:val="21"/>
        </w:rPr>
        <w:t>市場志向の醸成及び情報的資源の獲得という</w:t>
      </w:r>
      <w:r w:rsidR="00794D33">
        <w:rPr>
          <w:rFonts w:ascii="ＭＳ 明朝" w:hAnsi="ＭＳ 明朝" w:hint="eastAsia"/>
          <w:szCs w:val="21"/>
        </w:rPr>
        <w:t>中間成果を生み出し、その上で</w:t>
      </w:r>
      <w:r w:rsidR="00B37E2B">
        <w:rPr>
          <w:rFonts w:ascii="ＭＳ 明朝" w:hAnsi="ＭＳ 明朝" w:hint="eastAsia"/>
          <w:szCs w:val="21"/>
        </w:rPr>
        <w:t>、売上や</w:t>
      </w:r>
      <w:r w:rsidR="00794D33">
        <w:rPr>
          <w:rFonts w:ascii="ＭＳ 明朝" w:hAnsi="ＭＳ 明朝" w:hint="eastAsia"/>
          <w:szCs w:val="21"/>
        </w:rPr>
        <w:t>事業の継続性などの最終成果につながるという因果関係についての仮</w:t>
      </w:r>
      <w:bookmarkStart w:id="0" w:name="_GoBack"/>
      <w:bookmarkEnd w:id="0"/>
      <w:r w:rsidR="00794D33">
        <w:rPr>
          <w:rFonts w:ascii="ＭＳ 明朝" w:hAnsi="ＭＳ 明朝" w:hint="eastAsia"/>
          <w:szCs w:val="21"/>
        </w:rPr>
        <w:t>説を構築した。</w:t>
      </w:r>
    </w:p>
    <w:sectPr w:rsidR="00BC5BA5" w:rsidSect="000D19D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AndChars" w:linePitch="33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D03" w:rsidRDefault="00121D03" w:rsidP="000D19D2">
      <w:r>
        <w:separator/>
      </w:r>
    </w:p>
  </w:endnote>
  <w:endnote w:type="continuationSeparator" w:id="0">
    <w:p w:rsidR="00121D03" w:rsidRDefault="00121D03" w:rsidP="000D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D2" w:rsidRDefault="000D19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D2" w:rsidRDefault="000D19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D2" w:rsidRDefault="000D19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D03" w:rsidRDefault="00121D03" w:rsidP="000D19D2">
      <w:r>
        <w:separator/>
      </w:r>
    </w:p>
  </w:footnote>
  <w:footnote w:type="continuationSeparator" w:id="0">
    <w:p w:rsidR="00121D03" w:rsidRDefault="00121D03" w:rsidP="000D1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D2" w:rsidRDefault="000D19D2" w:rsidP="000D19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D2" w:rsidRDefault="000D19D2" w:rsidP="000D19D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D2" w:rsidRDefault="000D19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bordersDoNotSurroundHeader/>
  <w:bordersDoNotSurroundFooter/>
  <w:proofState w:spelling="clean" w:grammar="dirty"/>
  <w:defaultTabStop w:val="840"/>
  <w:drawingGridHorizontalSpacing w:val="189"/>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A5"/>
    <w:rsid w:val="000D19D2"/>
    <w:rsid w:val="00121D03"/>
    <w:rsid w:val="00705C25"/>
    <w:rsid w:val="00794D33"/>
    <w:rsid w:val="00825F69"/>
    <w:rsid w:val="00951B45"/>
    <w:rsid w:val="00B37E2B"/>
    <w:rsid w:val="00BC5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D1C48"/>
  <w15:chartTrackingRefBased/>
  <w15:docId w15:val="{90C61A14-F78F-483F-AAF0-63359476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9D2"/>
    <w:pPr>
      <w:tabs>
        <w:tab w:val="center" w:pos="4252"/>
        <w:tab w:val="right" w:pos="8504"/>
      </w:tabs>
      <w:snapToGrid w:val="0"/>
    </w:pPr>
  </w:style>
  <w:style w:type="character" w:customStyle="1" w:styleId="a4">
    <w:name w:val="ヘッダー (文字)"/>
    <w:basedOn w:val="a0"/>
    <w:link w:val="a3"/>
    <w:uiPriority w:val="99"/>
    <w:rsid w:val="000D19D2"/>
  </w:style>
  <w:style w:type="paragraph" w:styleId="a5">
    <w:name w:val="footer"/>
    <w:basedOn w:val="a"/>
    <w:link w:val="a6"/>
    <w:uiPriority w:val="99"/>
    <w:unhideWhenUsed/>
    <w:rsid w:val="000D19D2"/>
    <w:pPr>
      <w:tabs>
        <w:tab w:val="center" w:pos="4252"/>
        <w:tab w:val="right" w:pos="8504"/>
      </w:tabs>
      <w:snapToGrid w:val="0"/>
    </w:pPr>
  </w:style>
  <w:style w:type="character" w:customStyle="1" w:styleId="a6">
    <w:name w:val="フッター (文字)"/>
    <w:basedOn w:val="a0"/>
    <w:link w:val="a5"/>
    <w:uiPriority w:val="99"/>
    <w:rsid w:val="000D1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松平　好人</dc:creator>
  <cp:keywords/>
  <dc:description/>
  <cp:lastModifiedBy>松平　好人</cp:lastModifiedBy>
  <cp:revision>2</cp:revision>
  <dcterms:created xsi:type="dcterms:W3CDTF">2018-09-20T03:39:00Z</dcterms:created>
  <dcterms:modified xsi:type="dcterms:W3CDTF">2018-09-20T04:35:00Z</dcterms:modified>
</cp:coreProperties>
</file>