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C949" w14:textId="20E1985F" w:rsidR="00E43470" w:rsidRDefault="00E43470" w:rsidP="00E43470">
      <w:pPr>
        <w:outlineLvl w:val="0"/>
        <w:rPr>
          <w:rFonts w:ascii="Times New Roman" w:hAnsi="Times New Roman" w:cs="Times New Roman" w:hint="eastAsia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32"/>
          <w:szCs w:val="24"/>
        </w:rPr>
        <w:t>＜論文要旨＞</w:t>
      </w:r>
    </w:p>
    <w:p w14:paraId="1422D35A" w14:textId="77777777" w:rsidR="001357DE" w:rsidRPr="00265EEB" w:rsidRDefault="001357DE" w:rsidP="001357DE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265EEB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Promoting Cultural Diversity through Museum ESOL Program</w:t>
      </w:r>
    </w:p>
    <w:p w14:paraId="1712CEDB" w14:textId="77777777" w:rsidR="002C2A88" w:rsidRPr="00265EEB" w:rsidRDefault="001357DE" w:rsidP="00E43470">
      <w:pPr>
        <w:ind w:right="478"/>
        <w:jc w:val="right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65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Shoko Nagata </w:t>
      </w:r>
    </w:p>
    <w:p w14:paraId="1E9A812F" w14:textId="77777777" w:rsidR="00A97BFD" w:rsidRPr="00265EEB" w:rsidRDefault="00A97BFD" w:rsidP="00A97BFD">
      <w:pPr>
        <w:ind w:firstLine="8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F3BB57" w14:textId="07572143" w:rsidR="001357DE" w:rsidRPr="00265EEB" w:rsidRDefault="001357DE" w:rsidP="00A97BFD">
      <w:pPr>
        <w:ind w:firstLine="840"/>
        <w:rPr>
          <w:rFonts w:ascii="Times New Roman" w:hAnsi="Times New Roman" w:cs="Times New Roman"/>
          <w:strike/>
          <w:color w:val="000000" w:themeColor="text1"/>
          <w:sz w:val="24"/>
          <w:szCs w:val="24"/>
          <w:shd w:val="pct15" w:color="auto" w:fill="FFFFFF"/>
        </w:rPr>
      </w:pPr>
      <w:r w:rsidRPr="00265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43C6A" w:rsidRPr="00265EE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I</w:t>
      </w:r>
      <w:r w:rsidR="00434B00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mproving literacy, numeracy</w:t>
      </w:r>
      <w:r w:rsidR="00C43C6A" w:rsidRPr="00265EE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and ICT skills is essential for Britain to strive in the global economy. </w:t>
      </w:r>
      <w:r w:rsidR="00C43C6A" w:rsidRPr="00265EEB">
        <w:rPr>
          <w:rFonts w:ascii="Times New Roman" w:hAnsi="Times New Roman" w:cs="Times New Roman"/>
          <w:color w:val="000000" w:themeColor="text1"/>
          <w:sz w:val="24"/>
          <w:szCs w:val="24"/>
        </w:rPr>
        <w:t>As the government’s education reform strategy suggests, life-long education to adults is necessary not only to compete in the global economy but to create a united society.</w:t>
      </w:r>
      <w:r w:rsidR="00A55CEF" w:rsidRPr="00265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F4E" w:rsidRPr="00265EE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The concept of ‘skills’ in relation to life-long education can be seen in educational reform strategy. </w:t>
      </w:r>
      <w:r w:rsidR="00897F4E" w:rsidRPr="00265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objective of this research is to explore practices of </w:t>
      </w:r>
      <w:r w:rsidR="00897F4E" w:rsidRPr="00265EE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adult educatio</w:t>
      </w:r>
      <w:r w:rsidR="00897F4E" w:rsidRPr="00265EEB">
        <w:rPr>
          <w:rFonts w:ascii="Times New Roman" w:hAnsi="Times New Roman" w:cs="Times New Roman"/>
          <w:color w:val="000000" w:themeColor="text1"/>
          <w:sz w:val="24"/>
          <w:szCs w:val="24"/>
        </w:rPr>
        <w:t>n, especially for the diverse population in United Kingdom.</w:t>
      </w:r>
      <w:r w:rsidR="002F2D4E" w:rsidRPr="00265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F4E" w:rsidRPr="00265EE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The change in demography </w:t>
      </w:r>
      <w:r w:rsidR="00777F8B" w:rsidRPr="00265EE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such as the increase of foreign-born population </w:t>
      </w:r>
      <w:r w:rsidR="00897F4E" w:rsidRPr="00265EEB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suggests the increasing needs of educational opportunities for diverse population.</w:t>
      </w:r>
      <w:r w:rsidR="00897F4E" w:rsidRPr="00265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CEF" w:rsidRPr="00265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Today, museums have provided various educational services for diverse communities. </w:t>
      </w:r>
      <w:r w:rsidR="00897F4E" w:rsidRPr="00265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research will examine the data obtained from observation of English for Speakers of Other Languages (ESOL): ESOL program at Victoria and Albert Museum in March 2015. </w:t>
      </w:r>
    </w:p>
    <w:sectPr w:rsidR="001357DE" w:rsidRPr="00265EEB" w:rsidSect="001357DE">
      <w:pgSz w:w="11900" w:h="16840"/>
      <w:pgMar w:top="720" w:right="720" w:bottom="720" w:left="720" w:header="851" w:footer="992" w:gutter="0"/>
      <w:cols w:space="425"/>
      <w:docGrid w:type="linesAndChars" w:linePitch="394" w:charSpace="-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47BE"/>
    <w:multiLevelType w:val="multilevel"/>
    <w:tmpl w:val="31CA6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19"/>
  <w:drawingGridVerticalSpacing w:val="19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DE"/>
    <w:rsid w:val="00076F11"/>
    <w:rsid w:val="001357DE"/>
    <w:rsid w:val="00265EEB"/>
    <w:rsid w:val="002F2D4E"/>
    <w:rsid w:val="00434B00"/>
    <w:rsid w:val="006610C7"/>
    <w:rsid w:val="00673BCB"/>
    <w:rsid w:val="00777F8B"/>
    <w:rsid w:val="00897F4E"/>
    <w:rsid w:val="008F041C"/>
    <w:rsid w:val="0093545D"/>
    <w:rsid w:val="00A55CEF"/>
    <w:rsid w:val="00A97BFD"/>
    <w:rsid w:val="00AE0FF7"/>
    <w:rsid w:val="00BC3F3B"/>
    <w:rsid w:val="00C43C6A"/>
    <w:rsid w:val="00DE61FB"/>
    <w:rsid w:val="00E43470"/>
    <w:rsid w:val="00E512F9"/>
    <w:rsid w:val="00EC7631"/>
    <w:rsid w:val="00F7045D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4F1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4E"/>
    <w:pPr>
      <w:ind w:leftChars="400" w:left="840"/>
    </w:pPr>
  </w:style>
  <w:style w:type="paragraph" w:customStyle="1" w:styleId="TMP">
    <w:name w:val="TMP_文章"/>
    <w:qFormat/>
    <w:rsid w:val="00897F4E"/>
    <w:pPr>
      <w:widowControl w:val="0"/>
      <w:topLinePunct/>
      <w:ind w:firstLineChars="100" w:firstLine="100"/>
      <w:jc w:val="both"/>
    </w:pPr>
    <w:rPr>
      <w:rFonts w:ascii="Century" w:eastAsia="ＭＳ 明朝" w:hAnsi="Century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4E"/>
    <w:pPr>
      <w:ind w:leftChars="400" w:left="840"/>
    </w:pPr>
  </w:style>
  <w:style w:type="paragraph" w:customStyle="1" w:styleId="TMP">
    <w:name w:val="TMP_文章"/>
    <w:qFormat/>
    <w:rsid w:val="00897F4E"/>
    <w:pPr>
      <w:widowControl w:val="0"/>
      <w:topLinePunct/>
      <w:ind w:firstLineChars="100" w:firstLine="100"/>
      <w:jc w:val="both"/>
    </w:pPr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B3A0D9-2E13-4146-A565-C04DEE7F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Promoting Cultural Diversity through Museum ESOL Program</vt:lpstr>
      <vt:lpstr>Shoko Nagata 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NAGATA,Shoko</dc:creator>
  <cp:keywords/>
  <dc:description/>
  <cp:lastModifiedBy>B552G</cp:lastModifiedBy>
  <cp:revision>4</cp:revision>
  <cp:lastPrinted>2018-01-20T08:39:00Z</cp:lastPrinted>
  <dcterms:created xsi:type="dcterms:W3CDTF">2018-01-20T10:19:00Z</dcterms:created>
  <dcterms:modified xsi:type="dcterms:W3CDTF">2018-01-31T23:38:00Z</dcterms:modified>
</cp:coreProperties>
</file>